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0A26" w:rsidRDefault="002F5746" w:rsidP="00C50A26">
      <w:pPr>
        <w:rPr>
          <w:noProof/>
        </w:rPr>
      </w:pPr>
      <w:r>
        <w:rPr>
          <w:noProof/>
        </w:rPr>
        <w:drawing>
          <wp:anchor distT="0" distB="0" distL="114300" distR="114300" simplePos="0" relativeHeight="251657728" behindDoc="1" locked="0" layoutInCell="1" allowOverlap="1">
            <wp:simplePos x="0" y="0"/>
            <wp:positionH relativeFrom="page">
              <wp:posOffset>60960</wp:posOffset>
            </wp:positionH>
            <wp:positionV relativeFrom="paragraph">
              <wp:posOffset>-826135</wp:posOffset>
            </wp:positionV>
            <wp:extent cx="7877175" cy="10265410"/>
            <wp:effectExtent l="0" t="0" r="0" b="0"/>
            <wp:wrapNone/>
            <wp:docPr id="6" name="Picture 6" descr="lh_hhi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h_hhigs"/>
                    <pic:cNvPicPr>
                      <a:picLocks noChangeAspect="1" noChangeArrowheads="1"/>
                    </pic:cNvPicPr>
                  </pic:nvPicPr>
                  <pic:blipFill>
                    <a:blip r:embed="rId7" cstate="print"/>
                    <a:srcRect/>
                    <a:stretch>
                      <a:fillRect/>
                    </a:stretch>
                  </pic:blipFill>
                  <pic:spPr bwMode="auto">
                    <a:xfrm>
                      <a:off x="0" y="0"/>
                      <a:ext cx="7877175" cy="10265410"/>
                    </a:xfrm>
                    <a:prstGeom prst="rect">
                      <a:avLst/>
                    </a:prstGeom>
                    <a:noFill/>
                  </pic:spPr>
                </pic:pic>
              </a:graphicData>
            </a:graphic>
          </wp:anchor>
        </w:drawing>
      </w:r>
    </w:p>
    <w:p w:rsidR="0015672C" w:rsidRDefault="0015672C">
      <w:pPr>
        <w:jc w:val="center"/>
        <w:rPr>
          <w:sz w:val="24"/>
          <w:szCs w:val="24"/>
        </w:rPr>
      </w:pPr>
    </w:p>
    <w:p w:rsidR="00103628" w:rsidRDefault="00103628">
      <w:pPr>
        <w:jc w:val="center"/>
        <w:rPr>
          <w:sz w:val="24"/>
          <w:szCs w:val="24"/>
        </w:rPr>
      </w:pPr>
    </w:p>
    <w:p w:rsidR="0015672C" w:rsidRDefault="0015672C">
      <w:pPr>
        <w:jc w:val="center"/>
        <w:rPr>
          <w:sz w:val="24"/>
          <w:szCs w:val="24"/>
        </w:rPr>
      </w:pPr>
    </w:p>
    <w:p w:rsidR="0008148F" w:rsidRPr="00D85FB6" w:rsidRDefault="0008148F">
      <w:pPr>
        <w:jc w:val="center"/>
        <w:rPr>
          <w:b/>
          <w:bCs/>
          <w:sz w:val="16"/>
          <w:szCs w:val="16"/>
        </w:rPr>
      </w:pPr>
    </w:p>
    <w:p w:rsidR="00F877E7" w:rsidRDefault="00F877E7" w:rsidP="007D48EE">
      <w:pPr>
        <w:jc w:val="center"/>
        <w:rPr>
          <w:b/>
          <w:bCs/>
          <w:i/>
          <w:sz w:val="28"/>
          <w:szCs w:val="28"/>
        </w:rPr>
      </w:pPr>
    </w:p>
    <w:p w:rsidR="00AC6C14" w:rsidRPr="00AF53B8" w:rsidRDefault="00AC6C14" w:rsidP="007D48EE">
      <w:pPr>
        <w:jc w:val="center"/>
        <w:rPr>
          <w:b/>
          <w:bCs/>
          <w:i/>
          <w:sz w:val="28"/>
          <w:szCs w:val="28"/>
        </w:rPr>
      </w:pPr>
      <w:r w:rsidRPr="00AF53B8">
        <w:rPr>
          <w:b/>
          <w:bCs/>
          <w:i/>
          <w:sz w:val="28"/>
          <w:szCs w:val="28"/>
        </w:rPr>
        <w:t>Welcome to Healing Horizons Integrated Health Solutions</w:t>
      </w:r>
    </w:p>
    <w:p w:rsidR="00AC6C14" w:rsidRDefault="008371A7" w:rsidP="008672E9">
      <w:pPr>
        <w:jc w:val="center"/>
        <w:rPr>
          <w:b/>
          <w:i/>
          <w:sz w:val="28"/>
          <w:szCs w:val="28"/>
        </w:rPr>
      </w:pPr>
      <w:r>
        <w:rPr>
          <w:b/>
          <w:i/>
          <w:sz w:val="28"/>
          <w:szCs w:val="28"/>
        </w:rPr>
        <w:t xml:space="preserve">NURSING </w:t>
      </w:r>
      <w:r w:rsidR="006B2052">
        <w:rPr>
          <w:b/>
          <w:i/>
          <w:sz w:val="28"/>
          <w:szCs w:val="28"/>
        </w:rPr>
        <w:t>SERVICES</w:t>
      </w:r>
      <w:r w:rsidR="006B2052" w:rsidRPr="00AF53B8">
        <w:rPr>
          <w:b/>
          <w:i/>
          <w:sz w:val="28"/>
          <w:szCs w:val="28"/>
        </w:rPr>
        <w:t xml:space="preserve"> </w:t>
      </w:r>
      <w:r w:rsidR="006B2052">
        <w:rPr>
          <w:b/>
          <w:i/>
          <w:sz w:val="28"/>
          <w:szCs w:val="28"/>
        </w:rPr>
        <w:t>CONSENT</w:t>
      </w:r>
    </w:p>
    <w:p w:rsidR="00AC6C14" w:rsidRPr="00D905B7" w:rsidRDefault="00AC6C14" w:rsidP="00AC6C14">
      <w:pPr>
        <w:rPr>
          <w:sz w:val="8"/>
          <w:szCs w:val="8"/>
        </w:rPr>
      </w:pPr>
    </w:p>
    <w:p w:rsidR="00AC6C14" w:rsidRPr="0045111A" w:rsidRDefault="00AC6C14" w:rsidP="000523B4">
      <w:r w:rsidRPr="0045111A">
        <w:t xml:space="preserve">Thank you for choosing Healing Horizons.  We look forward to providing quality healthcare in order to assist you in achieving your health-related goals.  In order to serve you as efficiently as possible, please answer all of the following </w:t>
      </w:r>
      <w:r w:rsidR="000523B4" w:rsidRPr="0045111A">
        <w:t>questions and read and sign all</w:t>
      </w:r>
      <w:r w:rsidRPr="0045111A">
        <w:t xml:space="preserve"> forms.  All information will be held in the strictest of confidence.</w:t>
      </w:r>
    </w:p>
    <w:p w:rsidR="00AC6C14" w:rsidRPr="0045111A" w:rsidRDefault="00AC6C14" w:rsidP="00AC6C14">
      <w:r w:rsidRPr="0045111A">
        <w:t>Name_______________________</w:t>
      </w:r>
      <w:r w:rsidR="008B4B63" w:rsidRPr="0045111A">
        <w:t>_</w:t>
      </w:r>
      <w:r w:rsidRPr="0045111A">
        <w:t>_____</w:t>
      </w:r>
      <w:r w:rsidR="008B4B63" w:rsidRPr="0045111A">
        <w:t xml:space="preserve"> Age_____ </w:t>
      </w:r>
      <w:r w:rsidR="00A42EAC" w:rsidRPr="0045111A">
        <w:t xml:space="preserve">DOB_________ </w:t>
      </w:r>
      <w:r w:rsidR="00DC5B19" w:rsidRPr="0045111A">
        <w:t xml:space="preserve">M   F    </w:t>
      </w:r>
      <w:r w:rsidR="008B4B63" w:rsidRPr="0045111A">
        <w:t xml:space="preserve"> Marital Status_____ </w:t>
      </w:r>
      <w:r w:rsidRPr="0045111A">
        <w:t>Phone____________</w:t>
      </w:r>
    </w:p>
    <w:p w:rsidR="008B4B63" w:rsidRPr="0045111A" w:rsidRDefault="008B4B63" w:rsidP="00AC6C14"/>
    <w:p w:rsidR="00AC6C14" w:rsidRPr="0045111A" w:rsidRDefault="008B4B63" w:rsidP="00AC6C14">
      <w:r w:rsidRPr="0045111A">
        <w:t>Address________________________________________________City/State__________________________Zip______</w:t>
      </w:r>
    </w:p>
    <w:p w:rsidR="008B4B63" w:rsidRPr="0045111A" w:rsidRDefault="008B4B63" w:rsidP="00AC6C14"/>
    <w:p w:rsidR="008B4B63" w:rsidRPr="0045111A" w:rsidRDefault="008B4B63" w:rsidP="00AC6C14">
      <w:r w:rsidRPr="0045111A">
        <w:t xml:space="preserve">Cell_________________ </w:t>
      </w:r>
      <w:proofErr w:type="gramStart"/>
      <w:r w:rsidRPr="0045111A">
        <w:t>If</w:t>
      </w:r>
      <w:proofErr w:type="gramEnd"/>
      <w:r w:rsidRPr="0045111A">
        <w:t xml:space="preserve"> we may send you information, please provide your email_____________________________</w:t>
      </w:r>
    </w:p>
    <w:p w:rsidR="000523B4" w:rsidRPr="0045111A" w:rsidRDefault="000523B4" w:rsidP="00AC6C14"/>
    <w:p w:rsidR="000523B4" w:rsidRPr="0045111A" w:rsidRDefault="000523B4" w:rsidP="00AC6C14">
      <w:r w:rsidRPr="0045111A">
        <w:t>Occupation________________ Emergency Contact________________________ Relation___________ Phone________</w:t>
      </w:r>
    </w:p>
    <w:p w:rsidR="000523B4" w:rsidRPr="0045111A" w:rsidRDefault="000523B4" w:rsidP="00AC6C14"/>
    <w:p w:rsidR="000523B4" w:rsidRPr="0045111A" w:rsidRDefault="000523B4" w:rsidP="00AC6C14">
      <w:r w:rsidRPr="0045111A">
        <w:t>Who referred you to Healing Horizons? ___________________</w:t>
      </w:r>
      <w:r w:rsidR="005F5C19" w:rsidRPr="0045111A">
        <w:t>_____________</w:t>
      </w:r>
      <w:r w:rsidR="00A42EAC" w:rsidRPr="0045111A">
        <w:t xml:space="preserve">_______ May we </w:t>
      </w:r>
      <w:r w:rsidR="005F5C19" w:rsidRPr="0045111A">
        <w:t xml:space="preserve">thank </w:t>
      </w:r>
      <w:r w:rsidR="00A42EAC" w:rsidRPr="0045111A">
        <w:t>him/her</w:t>
      </w:r>
      <w:r w:rsidRPr="0045111A">
        <w:t>?    Y   N</w:t>
      </w:r>
    </w:p>
    <w:p w:rsidR="008121C2" w:rsidRPr="009C1A2E" w:rsidRDefault="008121C2" w:rsidP="0080745B">
      <w:pPr>
        <w:rPr>
          <w:b/>
          <w:sz w:val="8"/>
          <w:szCs w:val="8"/>
        </w:rPr>
      </w:pPr>
    </w:p>
    <w:p w:rsidR="000523B4" w:rsidRPr="0045111A" w:rsidRDefault="00002402" w:rsidP="0080745B">
      <w:r w:rsidRPr="0045111A">
        <w:rPr>
          <w:b/>
        </w:rPr>
        <w:t>*</w:t>
      </w:r>
      <w:r w:rsidR="000523B4" w:rsidRPr="0045111A">
        <w:t>I voluntaril</w:t>
      </w:r>
      <w:r w:rsidR="008371A7" w:rsidRPr="0045111A">
        <w:t xml:space="preserve">y consent to be treated with Intravenous (IV) </w:t>
      </w:r>
      <w:r w:rsidR="001C6621" w:rsidRPr="0045111A">
        <w:t xml:space="preserve">compounded nutrient </w:t>
      </w:r>
      <w:r w:rsidR="008371A7" w:rsidRPr="0045111A">
        <w:t>infusion</w:t>
      </w:r>
      <w:r w:rsidR="000523B4" w:rsidRPr="0045111A">
        <w:t xml:space="preserve"> </w:t>
      </w:r>
      <w:r w:rsidR="008371A7" w:rsidRPr="0045111A">
        <w:t xml:space="preserve">by Danielle </w:t>
      </w:r>
      <w:proofErr w:type="spellStart"/>
      <w:r w:rsidR="008371A7" w:rsidRPr="0045111A">
        <w:t>Yahn</w:t>
      </w:r>
      <w:proofErr w:type="spellEnd"/>
      <w:r w:rsidR="008371A7" w:rsidRPr="0045111A">
        <w:t>, RN</w:t>
      </w:r>
      <w:r w:rsidR="009C1A2E">
        <w:t>,</w:t>
      </w:r>
      <w:r w:rsidR="00BC12E7" w:rsidRPr="0045111A">
        <w:t xml:space="preserve"> </w:t>
      </w:r>
      <w:r w:rsidR="008F1CF2" w:rsidRPr="0045111A">
        <w:t>at Healing Horizons</w:t>
      </w:r>
      <w:r w:rsidR="00C8207C">
        <w:t>.</w:t>
      </w:r>
      <w:r w:rsidR="008F1CF2" w:rsidRPr="0045111A">
        <w:t xml:space="preserve"> </w:t>
      </w:r>
      <w:r w:rsidR="00C8207C">
        <w:t>T</w:t>
      </w:r>
      <w:r w:rsidR="00C8207C" w:rsidRPr="0045111A">
        <w:t>he administration of nutrients &amp; fluids can be given by Danielle Yahn, RN</w:t>
      </w:r>
      <w:r w:rsidR="009C1A2E">
        <w:t>,</w:t>
      </w:r>
      <w:r w:rsidR="00C8207C" w:rsidRPr="0045111A">
        <w:t xml:space="preserve"> under her scope of practice &amp; Medical Director, Scott Vincent, MD</w:t>
      </w:r>
      <w:r w:rsidR="009C1A2E">
        <w:t>,</w:t>
      </w:r>
      <w:r w:rsidR="00C8207C" w:rsidRPr="0045111A">
        <w:t xml:space="preserve"> who is Board certified in Colorado to practice Family &amp; Emergency medicine including ordering nutrients &amp; fluids and delegating task of administration to Danielle Yahn, RN. </w:t>
      </w:r>
      <w:r w:rsidR="0045111A" w:rsidRPr="0045111A">
        <w:t xml:space="preserve">I have been made aware that the compounded nutrients administered come from an FDA registered 503B Sterile pharmacy&amp; have been </w:t>
      </w:r>
      <w:r w:rsidR="0045111A" w:rsidRPr="00E17962">
        <w:t>prepared and maintained in sterile form at all times.</w:t>
      </w:r>
    </w:p>
    <w:p w:rsidR="009E36BC" w:rsidRPr="0045111A" w:rsidRDefault="00583EE1" w:rsidP="00AC6C14">
      <w:r w:rsidRPr="0045111A">
        <w:t>*</w:t>
      </w:r>
      <w:r w:rsidR="008371A7" w:rsidRPr="0045111A">
        <w:t>I understand administration of nutrients &amp; fluids</w:t>
      </w:r>
      <w:r w:rsidR="00D6599F" w:rsidRPr="0045111A">
        <w:t xml:space="preserve"> is perfo</w:t>
      </w:r>
      <w:r w:rsidR="008371A7" w:rsidRPr="0045111A">
        <w:t>rmed by the insertion of needle</w:t>
      </w:r>
      <w:r w:rsidR="00D6599F" w:rsidRPr="0045111A">
        <w:t xml:space="preserve"> through the skin </w:t>
      </w:r>
      <w:r w:rsidR="009E36BC" w:rsidRPr="0045111A">
        <w:t>to a vein with a catheter place</w:t>
      </w:r>
      <w:r w:rsidR="008371A7" w:rsidRPr="0045111A">
        <w:t>d into a peripheral vein.  The effect of IV nutrient therapy</w:t>
      </w:r>
      <w:r w:rsidR="00D6599F" w:rsidRPr="0045111A">
        <w:t xml:space="preserve"> is to treat energetic imbalances resulting </w:t>
      </w:r>
      <w:r w:rsidR="00E43055" w:rsidRPr="0045111A">
        <w:t>in</w:t>
      </w:r>
      <w:r w:rsidR="00D6599F" w:rsidRPr="0045111A">
        <w:t xml:space="preserve"> illness, to modify or prevent the perception of pain, and to</w:t>
      </w:r>
      <w:r w:rsidR="00E43055" w:rsidRPr="0045111A">
        <w:t xml:space="preserve"> </w:t>
      </w:r>
      <w:r w:rsidR="00D6599F" w:rsidRPr="0045111A">
        <w:t>normalize the body’s</w:t>
      </w:r>
      <w:r w:rsidR="00E43055" w:rsidRPr="0045111A">
        <w:t xml:space="preserve"> physiological functions.  </w:t>
      </w:r>
      <w:r w:rsidR="00E17962">
        <w:t xml:space="preserve">Only </w:t>
      </w:r>
      <w:r w:rsidR="00E43055" w:rsidRPr="0045111A">
        <w:t>sterile, single-use needles will be used.</w:t>
      </w:r>
    </w:p>
    <w:p w:rsidR="00E43055" w:rsidRPr="0045111A" w:rsidRDefault="0080745B" w:rsidP="00AC6C14">
      <w:r w:rsidRPr="0045111A">
        <w:t>*</w:t>
      </w:r>
      <w:r w:rsidR="00E43055" w:rsidRPr="0045111A">
        <w:t>I un</w:t>
      </w:r>
      <w:r w:rsidR="005B0F03" w:rsidRPr="0045111A">
        <w:t>derstand the following service</w:t>
      </w:r>
      <w:r w:rsidR="00E43055" w:rsidRPr="0045111A">
        <w:t xml:space="preserve">s may also </w:t>
      </w:r>
      <w:r w:rsidR="008121C2">
        <w:t>be provided</w:t>
      </w:r>
      <w:r w:rsidR="005B0F03" w:rsidRPr="0045111A">
        <w:t xml:space="preserve"> </w:t>
      </w:r>
      <w:r w:rsidR="008371A7" w:rsidRPr="0045111A">
        <w:t xml:space="preserve">by </w:t>
      </w:r>
      <w:r w:rsidR="008F3432" w:rsidRPr="0045111A">
        <w:t xml:space="preserve">Danielle </w:t>
      </w:r>
      <w:proofErr w:type="spellStart"/>
      <w:r w:rsidR="008F3432" w:rsidRPr="0045111A">
        <w:t>Yahn</w:t>
      </w:r>
      <w:proofErr w:type="spellEnd"/>
      <w:r w:rsidR="008F3432" w:rsidRPr="0045111A">
        <w:t>, RN</w:t>
      </w:r>
      <w:r w:rsidR="00E43055" w:rsidRPr="0045111A">
        <w:t>:</w:t>
      </w:r>
    </w:p>
    <w:p w:rsidR="00E43055" w:rsidRPr="0045111A" w:rsidRDefault="008371A7" w:rsidP="003A497F">
      <w:pPr>
        <w:ind w:left="720"/>
      </w:pPr>
      <w:proofErr w:type="gramStart"/>
      <w:r w:rsidRPr="0045111A">
        <w:rPr>
          <w:b/>
        </w:rPr>
        <w:t>Veni</w:t>
      </w:r>
      <w:r w:rsidR="00E43055" w:rsidRPr="0045111A">
        <w:rPr>
          <w:b/>
        </w:rPr>
        <w:t xml:space="preserve">puncture </w:t>
      </w:r>
      <w:r w:rsidRPr="0045111A">
        <w:t>for the purposes of blood collection for lab testing only.</w:t>
      </w:r>
      <w:proofErr w:type="gramEnd"/>
      <w:r w:rsidRPr="0045111A">
        <w:t xml:space="preserve"> </w:t>
      </w:r>
    </w:p>
    <w:p w:rsidR="00E43055" w:rsidRPr="0045111A" w:rsidRDefault="008371A7" w:rsidP="00FF2280">
      <w:pPr>
        <w:ind w:left="720"/>
      </w:pPr>
      <w:r w:rsidRPr="0045111A">
        <w:rPr>
          <w:b/>
        </w:rPr>
        <w:t>Intramuscular or Subcutaneous Injection</w:t>
      </w:r>
      <w:r w:rsidR="00E43055" w:rsidRPr="0045111A">
        <w:rPr>
          <w:b/>
        </w:rPr>
        <w:t xml:space="preserve"> </w:t>
      </w:r>
      <w:r w:rsidRPr="0045111A">
        <w:t>for use of administering nutrients into the muscle or subcutaneous tissue</w:t>
      </w:r>
      <w:r w:rsidR="00FF2280" w:rsidRPr="0045111A">
        <w:t>.</w:t>
      </w:r>
      <w:r w:rsidRPr="0045111A">
        <w:t xml:space="preserve"> </w:t>
      </w:r>
    </w:p>
    <w:p w:rsidR="008371A7" w:rsidRPr="0045111A" w:rsidRDefault="008371A7" w:rsidP="00FF2280">
      <w:pPr>
        <w:ind w:left="720"/>
      </w:pPr>
      <w:r w:rsidRPr="0045111A">
        <w:rPr>
          <w:b/>
        </w:rPr>
        <w:t xml:space="preserve">Ear Irrigation </w:t>
      </w:r>
      <w:r w:rsidRPr="0045111A">
        <w:t xml:space="preserve">is a procedure using </w:t>
      </w:r>
      <w:r w:rsidR="003A497F" w:rsidRPr="0045111A">
        <w:t>a small cath</w:t>
      </w:r>
      <w:r w:rsidR="005B0F03" w:rsidRPr="0045111A">
        <w:t>eter to insert wax softening</w:t>
      </w:r>
      <w:r w:rsidR="003A497F" w:rsidRPr="0045111A">
        <w:t xml:space="preserve"> solution into ear canal in order to debride earwax. Earwax removal may also include utilization of a </w:t>
      </w:r>
      <w:r w:rsidR="006B2052" w:rsidRPr="0045111A">
        <w:t>Curette</w:t>
      </w:r>
      <w:r w:rsidR="003A497F" w:rsidRPr="0045111A">
        <w:t xml:space="preserve">, which is a tool to pull wax out of the ear canal. Adverse effects may include, but at not limited to, dizziness, temporary pain of discomfort, minor bleeding, ear drum perforation.  </w:t>
      </w:r>
    </w:p>
    <w:p w:rsidR="003A497F" w:rsidRPr="0045111A" w:rsidRDefault="006B2052" w:rsidP="003A497F">
      <w:pPr>
        <w:ind w:left="720"/>
      </w:pPr>
      <w:proofErr w:type="gramStart"/>
      <w:r w:rsidRPr="0045111A">
        <w:rPr>
          <w:b/>
        </w:rPr>
        <w:t>Finger stick</w:t>
      </w:r>
      <w:proofErr w:type="gramEnd"/>
      <w:r w:rsidR="003A497F" w:rsidRPr="0045111A">
        <w:rPr>
          <w:b/>
        </w:rPr>
        <w:t xml:space="preserve"> blood collection </w:t>
      </w:r>
      <w:r w:rsidR="003A497F" w:rsidRPr="0045111A">
        <w:t xml:space="preserve">for blood glucose monitoring.  </w:t>
      </w:r>
    </w:p>
    <w:p w:rsidR="003A497F" w:rsidRPr="0045111A" w:rsidRDefault="003A497F" w:rsidP="003A497F">
      <w:pPr>
        <w:ind w:left="720"/>
      </w:pPr>
      <w:r w:rsidRPr="0045111A">
        <w:rPr>
          <w:b/>
        </w:rPr>
        <w:t>Suture</w:t>
      </w:r>
      <w:r w:rsidR="005B0F03" w:rsidRPr="0045111A">
        <w:rPr>
          <w:b/>
        </w:rPr>
        <w:t>/Staple</w:t>
      </w:r>
      <w:r w:rsidRPr="0045111A">
        <w:rPr>
          <w:b/>
        </w:rPr>
        <w:t xml:space="preserve"> Removal </w:t>
      </w:r>
      <w:r w:rsidRPr="0045111A">
        <w:t>for continued healing of compr</w:t>
      </w:r>
      <w:r w:rsidR="00E17962">
        <w:t>om</w:t>
      </w:r>
      <w:r w:rsidRPr="0045111A">
        <w:t>ised skin inte</w:t>
      </w:r>
      <w:r w:rsidR="006B2052" w:rsidRPr="0045111A">
        <w:t>grity.</w:t>
      </w:r>
      <w:r w:rsidRPr="0045111A">
        <w:t xml:space="preserve"> </w:t>
      </w:r>
    </w:p>
    <w:p w:rsidR="00E17962" w:rsidRPr="0045111A" w:rsidRDefault="00E17962" w:rsidP="00E17962">
      <w:r w:rsidRPr="0045111A">
        <w:t>*I have been made aware that certain adverse side effects may result</w:t>
      </w:r>
      <w:r>
        <w:t xml:space="preserve"> from</w:t>
      </w:r>
      <w:r w:rsidR="007E345F">
        <w:t xml:space="preserve"> any </w:t>
      </w:r>
      <w:proofErr w:type="gramStart"/>
      <w:r w:rsidR="007E345F">
        <w:t>of  these</w:t>
      </w:r>
      <w:proofErr w:type="gramEnd"/>
      <w:r w:rsidR="007E345F">
        <w:t xml:space="preserve"> above services. </w:t>
      </w:r>
      <w:r w:rsidRPr="0045111A">
        <w:t xml:space="preserve">These may include, but are not limited to, local bruising, minor bleeding, fainting, temporary pain or discomfort, local with possible systemic infection, allergic or adverse reaction to any ingredients administered, and the temporary aggravation of symptoms existing prior to infusion treatment.  </w:t>
      </w:r>
      <w:r w:rsidRPr="00E06603">
        <w:rPr>
          <w:b/>
          <w:bCs/>
          <w:i/>
          <w:iCs/>
          <w:highlight w:val="yellow"/>
        </w:rPr>
        <w:t>Please initial</w:t>
      </w:r>
      <w:r>
        <w:t>___________</w:t>
      </w:r>
    </w:p>
    <w:p w:rsidR="00FF2280" w:rsidRPr="0045111A" w:rsidRDefault="00583EE1" w:rsidP="003A497F">
      <w:r w:rsidRPr="0045111A">
        <w:t>*</w:t>
      </w:r>
      <w:r w:rsidR="00FF2280" w:rsidRPr="0045111A">
        <w:t xml:space="preserve">I understand that no guarantees </w:t>
      </w:r>
      <w:r w:rsidR="0001137D" w:rsidRPr="0045111A">
        <w:t xml:space="preserve">are given to </w:t>
      </w:r>
      <w:r w:rsidR="00FF2280" w:rsidRPr="0045111A">
        <w:t>concerning its use and effects, and that I am free to stop or refuse treatment</w:t>
      </w:r>
      <w:r w:rsidR="00AF53B8" w:rsidRPr="0045111A">
        <w:t xml:space="preserve"> at any time.</w:t>
      </w:r>
    </w:p>
    <w:p w:rsidR="0001137D" w:rsidRPr="0045111A" w:rsidRDefault="00583EE1" w:rsidP="00FF2280">
      <w:r w:rsidRPr="0045111A">
        <w:t>*</w:t>
      </w:r>
      <w:r w:rsidR="0001137D" w:rsidRPr="0045111A">
        <w:t>At times you may wish to contact Healing Horizons via email, or vice versa, for communication which may contain protected health information</w:t>
      </w:r>
      <w:r w:rsidR="00075A35">
        <w:t xml:space="preserve">. </w:t>
      </w:r>
      <w:r w:rsidR="00075A35" w:rsidRPr="00075A35">
        <w:rPr>
          <w:b/>
          <w:bCs/>
          <w:i/>
          <w:iCs/>
          <w:highlight w:val="yellow"/>
        </w:rPr>
        <w:t>P</w:t>
      </w:r>
      <w:r w:rsidR="0001137D" w:rsidRPr="00075A35">
        <w:rPr>
          <w:b/>
          <w:bCs/>
          <w:i/>
          <w:iCs/>
          <w:highlight w:val="yellow"/>
        </w:rPr>
        <w:t xml:space="preserve">lease initial </w:t>
      </w:r>
      <w:r w:rsidR="00FD4055" w:rsidRPr="00075A35">
        <w:rPr>
          <w:b/>
          <w:bCs/>
          <w:i/>
          <w:iCs/>
          <w:highlight w:val="yellow"/>
        </w:rPr>
        <w:t>for consent</w:t>
      </w:r>
      <w:r w:rsidR="008D019C" w:rsidRPr="0045111A">
        <w:t>__________</w:t>
      </w:r>
    </w:p>
    <w:p w:rsidR="009C1A2E" w:rsidRPr="0045111A" w:rsidRDefault="009E36BC" w:rsidP="009C1A2E">
      <w:r w:rsidRPr="0045111A">
        <w:t>* I understand that col</w:t>
      </w:r>
      <w:r w:rsidR="005B0F03" w:rsidRPr="0045111A">
        <w:t>laborative care in which my health history</w:t>
      </w:r>
      <w:r w:rsidRPr="0045111A">
        <w:t xml:space="preserve"> may be discussed occurs between </w:t>
      </w:r>
      <w:r w:rsidRPr="0045111A">
        <w:rPr>
          <w:i/>
        </w:rPr>
        <w:t>Scott Vincent, MD</w:t>
      </w:r>
      <w:r w:rsidR="009C1A2E">
        <w:rPr>
          <w:i/>
        </w:rPr>
        <w:t>,</w:t>
      </w:r>
      <w:r w:rsidRPr="0045111A">
        <w:rPr>
          <w:i/>
        </w:rPr>
        <w:t xml:space="preserve"> &amp; Danielle </w:t>
      </w:r>
      <w:proofErr w:type="spellStart"/>
      <w:r w:rsidRPr="0045111A">
        <w:rPr>
          <w:i/>
        </w:rPr>
        <w:t>Yahn</w:t>
      </w:r>
      <w:proofErr w:type="spellEnd"/>
      <w:r w:rsidRPr="0045111A">
        <w:rPr>
          <w:i/>
        </w:rPr>
        <w:t>, RN</w:t>
      </w:r>
      <w:r w:rsidRPr="0045111A">
        <w:t xml:space="preserve">. </w:t>
      </w:r>
      <w:r w:rsidR="009C1A2E" w:rsidRPr="004C7A3E">
        <w:rPr>
          <w:b/>
          <w:bCs/>
          <w:i/>
          <w:iCs/>
          <w:highlight w:val="yellow"/>
        </w:rPr>
        <w:t>Please initial</w:t>
      </w:r>
      <w:r w:rsidR="009C1A2E" w:rsidRPr="0045111A">
        <w:t>__________</w:t>
      </w:r>
    </w:p>
    <w:p w:rsidR="00FD4055" w:rsidRPr="0045111A" w:rsidRDefault="009C1A2E" w:rsidP="00FF2280">
      <w:r>
        <w:t>*</w:t>
      </w:r>
      <w:r w:rsidR="00FD4055" w:rsidRPr="0045111A">
        <w:t>I understand that the following providers will be present at Healing Horizons collaborative care meetings in w</w:t>
      </w:r>
      <w:r w:rsidR="009839F3" w:rsidRPr="0045111A">
        <w:t xml:space="preserve">hich my care may be discussed: </w:t>
      </w:r>
      <w:r w:rsidR="00FD4055" w:rsidRPr="0045111A">
        <w:rPr>
          <w:i/>
        </w:rPr>
        <w:t xml:space="preserve">April Schulte-Barclay, </w:t>
      </w:r>
      <w:r w:rsidR="00FD4055" w:rsidRPr="0045111A">
        <w:t>DAOM, LAc;</w:t>
      </w:r>
      <w:r w:rsidR="00FD4055" w:rsidRPr="0045111A">
        <w:rPr>
          <w:i/>
        </w:rPr>
        <w:t xml:space="preserve"> Joseph Ellerin, </w:t>
      </w:r>
      <w:r w:rsidR="009839F3" w:rsidRPr="0045111A">
        <w:t>LAc, LMT, Dip.</w:t>
      </w:r>
      <w:r w:rsidR="00FD4055" w:rsidRPr="0045111A">
        <w:t>Hom</w:t>
      </w:r>
      <w:r w:rsidR="00DB0103" w:rsidRPr="0045111A">
        <w:t>, CST</w:t>
      </w:r>
      <w:r w:rsidR="00FD4055" w:rsidRPr="0045111A">
        <w:t>;</w:t>
      </w:r>
      <w:r w:rsidR="00D73D6D" w:rsidRPr="0045111A">
        <w:t xml:space="preserve"> </w:t>
      </w:r>
      <w:r w:rsidR="00FD4055" w:rsidRPr="0045111A">
        <w:rPr>
          <w:i/>
        </w:rPr>
        <w:t xml:space="preserve">Paula King, </w:t>
      </w:r>
      <w:r w:rsidR="00FD4055" w:rsidRPr="0045111A">
        <w:t xml:space="preserve">PhD; </w:t>
      </w:r>
      <w:r w:rsidR="00DA768D" w:rsidRPr="0045111A">
        <w:rPr>
          <w:i/>
        </w:rPr>
        <w:t>Raven Godfrey</w:t>
      </w:r>
      <w:r w:rsidR="009839F3" w:rsidRPr="0045111A">
        <w:rPr>
          <w:i/>
        </w:rPr>
        <w:t xml:space="preserve">, </w:t>
      </w:r>
      <w:r w:rsidR="009839F3" w:rsidRPr="0045111A">
        <w:t>LMT</w:t>
      </w:r>
      <w:r w:rsidR="009839F3" w:rsidRPr="0045111A">
        <w:rPr>
          <w:i/>
        </w:rPr>
        <w:t xml:space="preserve">; </w:t>
      </w:r>
      <w:r w:rsidR="00D32031" w:rsidRPr="0045111A">
        <w:rPr>
          <w:i/>
        </w:rPr>
        <w:t>M</w:t>
      </w:r>
      <w:r w:rsidR="00A62C57" w:rsidRPr="0045111A">
        <w:rPr>
          <w:i/>
        </w:rPr>
        <w:t>ariel Steel</w:t>
      </w:r>
      <w:r w:rsidR="008408EF" w:rsidRPr="0045111A">
        <w:t>, LMT</w:t>
      </w:r>
      <w:r w:rsidR="00617D13" w:rsidRPr="0045111A">
        <w:t>;</w:t>
      </w:r>
      <w:r w:rsidR="00CA18B0" w:rsidRPr="0045111A">
        <w:t xml:space="preserve"> </w:t>
      </w:r>
      <w:r w:rsidR="00D10A7E" w:rsidRPr="0045111A">
        <w:rPr>
          <w:i/>
        </w:rPr>
        <w:t xml:space="preserve">April Ordaz, </w:t>
      </w:r>
      <w:r w:rsidR="00D10A7E" w:rsidRPr="0045111A">
        <w:t xml:space="preserve">LMT: </w:t>
      </w:r>
      <w:r w:rsidR="007229BD" w:rsidRPr="0045111A">
        <w:rPr>
          <w:i/>
        </w:rPr>
        <w:t>Joe Heinecke,</w:t>
      </w:r>
      <w:r w:rsidR="00AB1085" w:rsidRPr="0045111A">
        <w:rPr>
          <w:i/>
        </w:rPr>
        <w:t xml:space="preserve"> </w:t>
      </w:r>
      <w:r w:rsidR="007229BD" w:rsidRPr="0045111A">
        <w:t>DC</w:t>
      </w:r>
      <w:r w:rsidR="002A230C" w:rsidRPr="0045111A">
        <w:t xml:space="preserve">; </w:t>
      </w:r>
      <w:r w:rsidR="0062095D" w:rsidRPr="0045111A">
        <w:rPr>
          <w:i/>
        </w:rPr>
        <w:t>Michael Hawthorne</w:t>
      </w:r>
      <w:r w:rsidR="0062095D" w:rsidRPr="0045111A">
        <w:t>, DC</w:t>
      </w:r>
      <w:r w:rsidR="00185D1D" w:rsidRPr="0045111A">
        <w:t xml:space="preserve">; </w:t>
      </w:r>
      <w:r w:rsidR="00185D1D" w:rsidRPr="0045111A">
        <w:rPr>
          <w:i/>
        </w:rPr>
        <w:t>Theresa Bruner-Leydens</w:t>
      </w:r>
      <w:r w:rsidR="00185D1D" w:rsidRPr="0045111A">
        <w:t>, LPC</w:t>
      </w:r>
      <w:r w:rsidR="009E36BC" w:rsidRPr="0045111A">
        <w:t xml:space="preserve">, </w:t>
      </w:r>
      <w:r w:rsidR="009E36BC" w:rsidRPr="0045111A">
        <w:rPr>
          <w:i/>
        </w:rPr>
        <w:t>Danielle Yahn, RN</w:t>
      </w:r>
      <w:r w:rsidR="00796FDD" w:rsidRPr="0045111A">
        <w:t>.</w:t>
      </w:r>
      <w:r w:rsidR="007229BD" w:rsidRPr="0045111A">
        <w:t xml:space="preserve"> </w:t>
      </w:r>
      <w:r w:rsidR="008D019C" w:rsidRPr="0045111A">
        <w:t xml:space="preserve"> I also understand that other methods of collaboration, such as confidential email and private electronic group communication, may be used to coordinate my care in accordance with HIP</w:t>
      </w:r>
      <w:r w:rsidR="00063EEA" w:rsidRPr="0045111A">
        <w:t>A</w:t>
      </w:r>
      <w:r w:rsidR="008D019C" w:rsidRPr="0045111A">
        <w:t xml:space="preserve">A regulations.  </w:t>
      </w:r>
      <w:r w:rsidR="008D019C" w:rsidRPr="0045111A">
        <w:rPr>
          <w:b/>
          <w:i/>
          <w:highlight w:val="yellow"/>
        </w:rPr>
        <w:t>Please initial for consent</w:t>
      </w:r>
      <w:r w:rsidR="00B74BEC" w:rsidRPr="0045111A">
        <w:rPr>
          <w:b/>
          <w:i/>
        </w:rPr>
        <w:t>_______</w:t>
      </w:r>
    </w:p>
    <w:p w:rsidR="004C7A3E" w:rsidRPr="004C7A3E" w:rsidRDefault="004C7A3E" w:rsidP="00FF2280">
      <w:pPr>
        <w:rPr>
          <w:b/>
          <w:i/>
          <w:sz w:val="8"/>
          <w:szCs w:val="8"/>
        </w:rPr>
      </w:pPr>
    </w:p>
    <w:p w:rsidR="008D019C" w:rsidRPr="0045111A" w:rsidRDefault="009C1A2E" w:rsidP="00FF2280">
      <w:pPr>
        <w:rPr>
          <w:b/>
        </w:rPr>
      </w:pPr>
      <w:r>
        <w:rPr>
          <w:b/>
          <w:i/>
        </w:rPr>
        <w:t>Payment i</w:t>
      </w:r>
      <w:r w:rsidR="000736D0" w:rsidRPr="0045111A">
        <w:rPr>
          <w:b/>
          <w:i/>
        </w:rPr>
        <w:t>s due at the time of service</w:t>
      </w:r>
      <w:r w:rsidR="008D019C" w:rsidRPr="0045111A">
        <w:rPr>
          <w:b/>
          <w:i/>
        </w:rPr>
        <w:t xml:space="preserve"> and I agree to address any financial concerns with Healing Horizons prior to treatment.  I understand that </w:t>
      </w:r>
      <w:r w:rsidR="000736D0" w:rsidRPr="0045111A">
        <w:rPr>
          <w:b/>
          <w:i/>
        </w:rPr>
        <w:t>Healing Horizons gladly accepts cancellations up to</w:t>
      </w:r>
      <w:r w:rsidR="000E2594">
        <w:rPr>
          <w:b/>
          <w:i/>
        </w:rPr>
        <w:t xml:space="preserve"> </w:t>
      </w:r>
      <w:r w:rsidR="008D019C" w:rsidRPr="0045111A">
        <w:rPr>
          <w:b/>
          <w:i/>
        </w:rPr>
        <w:t>24 hours</w:t>
      </w:r>
      <w:r w:rsidR="000736D0" w:rsidRPr="0045111A">
        <w:rPr>
          <w:b/>
          <w:i/>
        </w:rPr>
        <w:t xml:space="preserve"> in advance without penalty.  Missed appointments without advance notice will be</w:t>
      </w:r>
      <w:r w:rsidR="008D019C" w:rsidRPr="0045111A">
        <w:rPr>
          <w:b/>
          <w:i/>
        </w:rPr>
        <w:t xml:space="preserve"> charged </w:t>
      </w:r>
      <w:r w:rsidR="007650ED" w:rsidRPr="0045111A">
        <w:rPr>
          <w:b/>
          <w:i/>
        </w:rPr>
        <w:t>50% of</w:t>
      </w:r>
      <w:r w:rsidR="008D019C" w:rsidRPr="0045111A">
        <w:rPr>
          <w:b/>
          <w:i/>
        </w:rPr>
        <w:t xml:space="preserve"> the </w:t>
      </w:r>
      <w:r w:rsidR="000736D0" w:rsidRPr="0045111A">
        <w:rPr>
          <w:b/>
          <w:i/>
        </w:rPr>
        <w:t xml:space="preserve">scheduled </w:t>
      </w:r>
      <w:r w:rsidR="008D019C" w:rsidRPr="0045111A">
        <w:rPr>
          <w:b/>
          <w:i/>
        </w:rPr>
        <w:t>treatment</w:t>
      </w:r>
      <w:r w:rsidR="00D85FB6" w:rsidRPr="0045111A">
        <w:rPr>
          <w:b/>
          <w:i/>
        </w:rPr>
        <w:t xml:space="preserve">.  </w:t>
      </w:r>
      <w:r w:rsidR="00D85FB6" w:rsidRPr="0045111A">
        <w:rPr>
          <w:b/>
          <w:i/>
          <w:highlight w:val="yellow"/>
        </w:rPr>
        <w:t>Please initial</w:t>
      </w:r>
      <w:r w:rsidR="00D85FB6" w:rsidRPr="0045111A">
        <w:rPr>
          <w:b/>
        </w:rPr>
        <w:t>__________</w:t>
      </w:r>
    </w:p>
    <w:p w:rsidR="004C7A3E" w:rsidRPr="004C7A3E" w:rsidRDefault="004C7A3E" w:rsidP="00FF2280">
      <w:pPr>
        <w:rPr>
          <w:sz w:val="8"/>
          <w:szCs w:val="8"/>
        </w:rPr>
      </w:pPr>
    </w:p>
    <w:p w:rsidR="00D85FB6" w:rsidRPr="0045111A" w:rsidRDefault="00D85FB6" w:rsidP="00FF2280">
      <w:r w:rsidRPr="0045111A">
        <w:t>I have carefully read and understand the above information.  I am fully aware of what I am signing.</w:t>
      </w:r>
    </w:p>
    <w:p w:rsidR="004C7A3E" w:rsidRDefault="00D85FB6" w:rsidP="00AC6C14">
      <w:r w:rsidRPr="0045111A">
        <w:t>__________________________________________________________________</w:t>
      </w:r>
      <w:r w:rsidR="006E2CBE" w:rsidRPr="0045111A">
        <w:t>_____________________________</w:t>
      </w:r>
      <w:r w:rsidR="00E06603">
        <w:t>_________</w:t>
      </w:r>
      <w:r w:rsidR="006E2CBE" w:rsidRPr="0045111A">
        <w:t>__</w:t>
      </w:r>
    </w:p>
    <w:p w:rsidR="00E06603" w:rsidRPr="00E06603" w:rsidRDefault="00D85FB6" w:rsidP="00AC6C14">
      <w:r w:rsidRPr="008121C2">
        <w:rPr>
          <w:highlight w:val="yellow"/>
        </w:rPr>
        <w:t>Signature (Patient/Parent/</w:t>
      </w:r>
      <w:r w:rsidR="008121C2" w:rsidRPr="008121C2">
        <w:rPr>
          <w:highlight w:val="yellow"/>
        </w:rPr>
        <w:t>Guardian)</w:t>
      </w:r>
      <w:r w:rsidRPr="00E06603">
        <w:t xml:space="preserve">                               </w:t>
      </w:r>
      <w:r w:rsidR="006E2CBE" w:rsidRPr="00E06603">
        <w:t xml:space="preserve">               </w:t>
      </w:r>
      <w:r w:rsidR="000C5862">
        <w:t xml:space="preserve">        </w:t>
      </w:r>
      <w:r w:rsidRPr="00E06603">
        <w:t xml:space="preserve"> </w:t>
      </w:r>
      <w:r w:rsidR="008121C2">
        <w:t xml:space="preserve">                    </w:t>
      </w:r>
      <w:r w:rsidRPr="00E06603">
        <w:rPr>
          <w:highlight w:val="yellow"/>
        </w:rPr>
        <w:t>Date</w:t>
      </w:r>
      <w:r w:rsidR="006E2CBE" w:rsidRPr="00E06603">
        <w:t xml:space="preserve">    </w:t>
      </w:r>
      <w:r w:rsidR="008B2BC6" w:rsidRPr="00E06603">
        <w:t xml:space="preserve">                      </w:t>
      </w:r>
      <w:r w:rsidR="00E06603">
        <w:tab/>
      </w:r>
      <w:r w:rsidR="006E2CBE" w:rsidRPr="00E06603">
        <w:t>Rev</w:t>
      </w:r>
      <w:r w:rsidR="005154B4" w:rsidRPr="00E06603">
        <w:t xml:space="preserve"> </w:t>
      </w:r>
      <w:r w:rsidR="00E06603">
        <w:t>8</w:t>
      </w:r>
      <w:r w:rsidR="00185D1D" w:rsidRPr="00E06603">
        <w:t>/</w:t>
      </w:r>
      <w:r w:rsidR="00D10A7E" w:rsidRPr="00E06603">
        <w:t>1</w:t>
      </w:r>
      <w:r w:rsidR="009C1A2E">
        <w:t>7</w:t>
      </w:r>
      <w:r w:rsidR="00CA18B0" w:rsidRPr="00E06603">
        <w:t>/202</w:t>
      </w:r>
      <w:r w:rsidR="002C0AAD" w:rsidRPr="00E06603">
        <w:t>2</w:t>
      </w:r>
    </w:p>
    <w:sectPr w:rsidR="00E06603" w:rsidRPr="00E06603" w:rsidSect="00AC6C14">
      <w:headerReference w:type="default" r:id="rId8"/>
      <w:footerReference w:type="default" r:id="rId9"/>
      <w:pgSz w:w="12240" w:h="15840" w:code="1"/>
      <w:pgMar w:top="720" w:right="720" w:bottom="720" w:left="720" w:header="720" w:footer="864" w:gutter="0"/>
      <w:paperSrc w:first="1" w:other="1"/>
      <w:pgNumType w:start="1"/>
      <w:cols w:space="720"/>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3EBD" w:rsidRDefault="00483EBD">
      <w:r>
        <w:separator/>
      </w:r>
    </w:p>
  </w:endnote>
  <w:endnote w:type="continuationSeparator" w:id="0">
    <w:p w:rsidR="00483EBD" w:rsidRDefault="00483EB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36BC" w:rsidRDefault="009E36BC">
    <w:pPr>
      <w:tabs>
        <w:tab w:val="center" w:pos="4320"/>
        <w:tab w:val="right" w:pos="8640"/>
      </w:tabs>
      <w:rPr>
        <w:kern w:val="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3EBD" w:rsidRDefault="00483EBD">
      <w:r>
        <w:separator/>
      </w:r>
    </w:p>
  </w:footnote>
  <w:footnote w:type="continuationSeparator" w:id="0">
    <w:p w:rsidR="00483EBD" w:rsidRDefault="00483E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36BC" w:rsidRDefault="009E36BC">
    <w:pPr>
      <w:tabs>
        <w:tab w:val="center" w:pos="4320"/>
        <w:tab w:val="right" w:pos="8640"/>
      </w:tabs>
      <w:rPr>
        <w:kern w:val="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A25AD4"/>
    <w:multiLevelType w:val="hybridMultilevel"/>
    <w:tmpl w:val="62641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docVars>
    <w:docVar w:name="ColorPos" w:val="-1"/>
    <w:docVar w:name="ColorSet" w:val="-1"/>
    <w:docVar w:name="StylePos" w:val="-1"/>
    <w:docVar w:name="StyleSet" w:val="-1"/>
  </w:docVars>
  <w:rsids>
    <w:rsidRoot w:val="0015672C"/>
    <w:rsid w:val="00002402"/>
    <w:rsid w:val="0000479B"/>
    <w:rsid w:val="0001137D"/>
    <w:rsid w:val="00024965"/>
    <w:rsid w:val="0002586C"/>
    <w:rsid w:val="000258DE"/>
    <w:rsid w:val="00035AD1"/>
    <w:rsid w:val="00041A4F"/>
    <w:rsid w:val="000523B4"/>
    <w:rsid w:val="00055FBD"/>
    <w:rsid w:val="00056133"/>
    <w:rsid w:val="00056E58"/>
    <w:rsid w:val="000574EB"/>
    <w:rsid w:val="00063EEA"/>
    <w:rsid w:val="000736D0"/>
    <w:rsid w:val="00075709"/>
    <w:rsid w:val="00075A35"/>
    <w:rsid w:val="0008148F"/>
    <w:rsid w:val="00090B2A"/>
    <w:rsid w:val="00094CD1"/>
    <w:rsid w:val="000B242E"/>
    <w:rsid w:val="000C1F87"/>
    <w:rsid w:val="000C5862"/>
    <w:rsid w:val="000D083B"/>
    <w:rsid w:val="000E2594"/>
    <w:rsid w:val="0010007A"/>
    <w:rsid w:val="00101072"/>
    <w:rsid w:val="00103628"/>
    <w:rsid w:val="001125FF"/>
    <w:rsid w:val="0011355C"/>
    <w:rsid w:val="00114AA8"/>
    <w:rsid w:val="001152C0"/>
    <w:rsid w:val="00120EAE"/>
    <w:rsid w:val="00123FE9"/>
    <w:rsid w:val="00131704"/>
    <w:rsid w:val="0013650E"/>
    <w:rsid w:val="00137DF2"/>
    <w:rsid w:val="00147587"/>
    <w:rsid w:val="0015672C"/>
    <w:rsid w:val="001643EC"/>
    <w:rsid w:val="00173F60"/>
    <w:rsid w:val="00182911"/>
    <w:rsid w:val="00185D1D"/>
    <w:rsid w:val="001B091C"/>
    <w:rsid w:val="001C6621"/>
    <w:rsid w:val="001E4F9A"/>
    <w:rsid w:val="001F5A7D"/>
    <w:rsid w:val="00202EC9"/>
    <w:rsid w:val="002103DD"/>
    <w:rsid w:val="00211672"/>
    <w:rsid w:val="00231EB8"/>
    <w:rsid w:val="00232661"/>
    <w:rsid w:val="0023504C"/>
    <w:rsid w:val="0023628C"/>
    <w:rsid w:val="00251882"/>
    <w:rsid w:val="00251BF6"/>
    <w:rsid w:val="00265950"/>
    <w:rsid w:val="00281FC4"/>
    <w:rsid w:val="00281FEF"/>
    <w:rsid w:val="0028792A"/>
    <w:rsid w:val="00296672"/>
    <w:rsid w:val="002A230C"/>
    <w:rsid w:val="002C0AAD"/>
    <w:rsid w:val="002C4D2F"/>
    <w:rsid w:val="002C6562"/>
    <w:rsid w:val="002D06B9"/>
    <w:rsid w:val="002E5444"/>
    <w:rsid w:val="002F5746"/>
    <w:rsid w:val="00305B42"/>
    <w:rsid w:val="003100DD"/>
    <w:rsid w:val="003103FB"/>
    <w:rsid w:val="00312879"/>
    <w:rsid w:val="003444B5"/>
    <w:rsid w:val="003525D9"/>
    <w:rsid w:val="00366898"/>
    <w:rsid w:val="00372BA1"/>
    <w:rsid w:val="003853F4"/>
    <w:rsid w:val="003A497F"/>
    <w:rsid w:val="003B354B"/>
    <w:rsid w:val="003C3A22"/>
    <w:rsid w:val="003C6386"/>
    <w:rsid w:val="0045111A"/>
    <w:rsid w:val="00456AB5"/>
    <w:rsid w:val="004758A2"/>
    <w:rsid w:val="00483890"/>
    <w:rsid w:val="00483EBD"/>
    <w:rsid w:val="00487C1B"/>
    <w:rsid w:val="0049100C"/>
    <w:rsid w:val="004A23E8"/>
    <w:rsid w:val="004B1178"/>
    <w:rsid w:val="004B5E25"/>
    <w:rsid w:val="004C7A3E"/>
    <w:rsid w:val="004D0E62"/>
    <w:rsid w:val="004E02DE"/>
    <w:rsid w:val="005134CC"/>
    <w:rsid w:val="005154B4"/>
    <w:rsid w:val="00522BF4"/>
    <w:rsid w:val="0052541B"/>
    <w:rsid w:val="00534DAA"/>
    <w:rsid w:val="00554C39"/>
    <w:rsid w:val="00583D86"/>
    <w:rsid w:val="00583EE1"/>
    <w:rsid w:val="00595A91"/>
    <w:rsid w:val="005B0F03"/>
    <w:rsid w:val="005F3877"/>
    <w:rsid w:val="005F4AEA"/>
    <w:rsid w:val="005F5C19"/>
    <w:rsid w:val="0061119B"/>
    <w:rsid w:val="00617D13"/>
    <w:rsid w:val="0062095D"/>
    <w:rsid w:val="00675CEF"/>
    <w:rsid w:val="00682247"/>
    <w:rsid w:val="00687D90"/>
    <w:rsid w:val="006A3913"/>
    <w:rsid w:val="006A3E37"/>
    <w:rsid w:val="006B2052"/>
    <w:rsid w:val="006C3FAB"/>
    <w:rsid w:val="006D496D"/>
    <w:rsid w:val="006E2CBE"/>
    <w:rsid w:val="006E7AF3"/>
    <w:rsid w:val="007229BD"/>
    <w:rsid w:val="00722BE5"/>
    <w:rsid w:val="0073408A"/>
    <w:rsid w:val="00741C70"/>
    <w:rsid w:val="00743C9F"/>
    <w:rsid w:val="00744E4C"/>
    <w:rsid w:val="007450A5"/>
    <w:rsid w:val="00756CCA"/>
    <w:rsid w:val="007650ED"/>
    <w:rsid w:val="00765160"/>
    <w:rsid w:val="0077190E"/>
    <w:rsid w:val="00776A60"/>
    <w:rsid w:val="0079154D"/>
    <w:rsid w:val="00792602"/>
    <w:rsid w:val="00792D4D"/>
    <w:rsid w:val="00796FDD"/>
    <w:rsid w:val="007B251A"/>
    <w:rsid w:val="007B487D"/>
    <w:rsid w:val="007D18C9"/>
    <w:rsid w:val="007D48EE"/>
    <w:rsid w:val="007E345F"/>
    <w:rsid w:val="007E6B3C"/>
    <w:rsid w:val="0080745B"/>
    <w:rsid w:val="008121C2"/>
    <w:rsid w:val="00832685"/>
    <w:rsid w:val="008371A7"/>
    <w:rsid w:val="008408EF"/>
    <w:rsid w:val="00846CDB"/>
    <w:rsid w:val="00853CC7"/>
    <w:rsid w:val="008543AA"/>
    <w:rsid w:val="008672E9"/>
    <w:rsid w:val="008704C5"/>
    <w:rsid w:val="00877E1F"/>
    <w:rsid w:val="00897824"/>
    <w:rsid w:val="008A53A4"/>
    <w:rsid w:val="008B2BC6"/>
    <w:rsid w:val="008B4B63"/>
    <w:rsid w:val="008B59E6"/>
    <w:rsid w:val="008C3F21"/>
    <w:rsid w:val="008C735E"/>
    <w:rsid w:val="008D019C"/>
    <w:rsid w:val="008D21CC"/>
    <w:rsid w:val="008D2E0D"/>
    <w:rsid w:val="008D3595"/>
    <w:rsid w:val="008F1CF2"/>
    <w:rsid w:val="008F3432"/>
    <w:rsid w:val="0091072D"/>
    <w:rsid w:val="00930A20"/>
    <w:rsid w:val="00940F41"/>
    <w:rsid w:val="00964E45"/>
    <w:rsid w:val="00981343"/>
    <w:rsid w:val="009839F3"/>
    <w:rsid w:val="009C1A2E"/>
    <w:rsid w:val="009E1CD0"/>
    <w:rsid w:val="009E36BC"/>
    <w:rsid w:val="009F789A"/>
    <w:rsid w:val="00A14A1B"/>
    <w:rsid w:val="00A20F52"/>
    <w:rsid w:val="00A24A3D"/>
    <w:rsid w:val="00A25B40"/>
    <w:rsid w:val="00A25D67"/>
    <w:rsid w:val="00A2781C"/>
    <w:rsid w:val="00A32EC3"/>
    <w:rsid w:val="00A40220"/>
    <w:rsid w:val="00A42EAC"/>
    <w:rsid w:val="00A52DF6"/>
    <w:rsid w:val="00A62C57"/>
    <w:rsid w:val="00AA0530"/>
    <w:rsid w:val="00AB1085"/>
    <w:rsid w:val="00AC6C14"/>
    <w:rsid w:val="00AE4EC2"/>
    <w:rsid w:val="00AF4283"/>
    <w:rsid w:val="00AF53B8"/>
    <w:rsid w:val="00B16511"/>
    <w:rsid w:val="00B31E63"/>
    <w:rsid w:val="00B41EA9"/>
    <w:rsid w:val="00B74BEC"/>
    <w:rsid w:val="00B773EC"/>
    <w:rsid w:val="00B82157"/>
    <w:rsid w:val="00BA2FFF"/>
    <w:rsid w:val="00BA4AA9"/>
    <w:rsid w:val="00BB0158"/>
    <w:rsid w:val="00BC12E7"/>
    <w:rsid w:val="00BC3EA7"/>
    <w:rsid w:val="00BD2D1B"/>
    <w:rsid w:val="00BE781B"/>
    <w:rsid w:val="00BF3227"/>
    <w:rsid w:val="00BF5880"/>
    <w:rsid w:val="00BF6AC4"/>
    <w:rsid w:val="00C10F1F"/>
    <w:rsid w:val="00C1616E"/>
    <w:rsid w:val="00C2608B"/>
    <w:rsid w:val="00C372A6"/>
    <w:rsid w:val="00C40AEA"/>
    <w:rsid w:val="00C468AF"/>
    <w:rsid w:val="00C47D19"/>
    <w:rsid w:val="00C50A26"/>
    <w:rsid w:val="00C529AB"/>
    <w:rsid w:val="00C67129"/>
    <w:rsid w:val="00C8207C"/>
    <w:rsid w:val="00C9382F"/>
    <w:rsid w:val="00CA18B0"/>
    <w:rsid w:val="00CB7D88"/>
    <w:rsid w:val="00CC08E5"/>
    <w:rsid w:val="00CC6CF3"/>
    <w:rsid w:val="00CC7109"/>
    <w:rsid w:val="00CD1C39"/>
    <w:rsid w:val="00CE4AA3"/>
    <w:rsid w:val="00D04183"/>
    <w:rsid w:val="00D04879"/>
    <w:rsid w:val="00D10A7E"/>
    <w:rsid w:val="00D2310F"/>
    <w:rsid w:val="00D32031"/>
    <w:rsid w:val="00D42C76"/>
    <w:rsid w:val="00D6599F"/>
    <w:rsid w:val="00D73D6D"/>
    <w:rsid w:val="00D77E96"/>
    <w:rsid w:val="00D831C0"/>
    <w:rsid w:val="00D85FB6"/>
    <w:rsid w:val="00D905B7"/>
    <w:rsid w:val="00DA6BBD"/>
    <w:rsid w:val="00DA768D"/>
    <w:rsid w:val="00DB0103"/>
    <w:rsid w:val="00DC5B19"/>
    <w:rsid w:val="00DE2AB2"/>
    <w:rsid w:val="00DE5EEA"/>
    <w:rsid w:val="00DF6BEA"/>
    <w:rsid w:val="00E06603"/>
    <w:rsid w:val="00E17962"/>
    <w:rsid w:val="00E43055"/>
    <w:rsid w:val="00E63DE4"/>
    <w:rsid w:val="00EA6DCA"/>
    <w:rsid w:val="00EB444C"/>
    <w:rsid w:val="00ED07F5"/>
    <w:rsid w:val="00ED4B96"/>
    <w:rsid w:val="00ED6ADD"/>
    <w:rsid w:val="00EE11D6"/>
    <w:rsid w:val="00EE1A83"/>
    <w:rsid w:val="00EF0F9F"/>
    <w:rsid w:val="00F03BA0"/>
    <w:rsid w:val="00F336CE"/>
    <w:rsid w:val="00F34DFA"/>
    <w:rsid w:val="00F47C79"/>
    <w:rsid w:val="00F61C5E"/>
    <w:rsid w:val="00F805DE"/>
    <w:rsid w:val="00F877E7"/>
    <w:rsid w:val="00F96FCC"/>
    <w:rsid w:val="00FC1FB0"/>
    <w:rsid w:val="00FC6944"/>
    <w:rsid w:val="00FD4055"/>
    <w:rsid w:val="00FE5159"/>
    <w:rsid w:val="00FF1B44"/>
    <w:rsid w:val="00FF2280"/>
    <w:rsid w:val="00FF57C5"/>
    <w:rsid w:val="00FF767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57C5"/>
    <w:pPr>
      <w:widowControl w:val="0"/>
      <w:overflowPunct w:val="0"/>
      <w:autoSpaceDE w:val="0"/>
      <w:autoSpaceDN w:val="0"/>
      <w:adjustRightInd w:val="0"/>
    </w:pPr>
    <w:rPr>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97824"/>
    <w:pPr>
      <w:tabs>
        <w:tab w:val="center" w:pos="4320"/>
        <w:tab w:val="right" w:pos="8640"/>
      </w:tabs>
    </w:pPr>
  </w:style>
  <w:style w:type="paragraph" w:styleId="Footer">
    <w:name w:val="footer"/>
    <w:basedOn w:val="Normal"/>
    <w:rsid w:val="00897824"/>
    <w:pPr>
      <w:tabs>
        <w:tab w:val="center" w:pos="4320"/>
        <w:tab w:val="right" w:pos="8640"/>
      </w:tabs>
    </w:pPr>
  </w:style>
  <w:style w:type="paragraph" w:styleId="BalloonText">
    <w:name w:val="Balloon Text"/>
    <w:basedOn w:val="Normal"/>
    <w:semiHidden/>
    <w:rsid w:val="00C529A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84957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746</Words>
  <Characters>4258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COLORADO MANDATORY DISCLOSURE</vt:lpstr>
    </vt:vector>
  </TitlesOfParts>
  <Company>Microsoft</Company>
  <LinksUpToDate>false</LinksUpToDate>
  <CharactersWithSpaces>4995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COLORADO MANDATORY DISCLOSURE</dc:title>
  <dc:creator>April</dc:creator>
  <cp:lastModifiedBy>FrontDesk</cp:lastModifiedBy>
  <cp:revision>3</cp:revision>
  <cp:lastPrinted>2022-08-17T15:56:00Z</cp:lastPrinted>
  <dcterms:created xsi:type="dcterms:W3CDTF">2022-08-17T17:59:00Z</dcterms:created>
  <dcterms:modified xsi:type="dcterms:W3CDTF">2022-08-18T04:32:00Z</dcterms:modified>
</cp:coreProperties>
</file>